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horzAnchor="page" w:tblpX="1168" w:tblpY="-495"/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03"/>
        <w:gridCol w:w="5103"/>
      </w:tblGrid>
      <w:tr w:rsidR="004D57F5" w:rsidTr="004D57F5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4D57F5" w:rsidRDefault="004D57F5" w:rsidP="004D57F5">
            <w:pPr>
              <w:spacing w:after="0" w:line="300" w:lineRule="exac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</w:p>
          <w:p w:rsidR="004D57F5" w:rsidRDefault="004D57F5" w:rsidP="004D57F5">
            <w:pPr>
              <w:spacing w:after="0"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57F5" w:rsidRDefault="004D57F5" w:rsidP="004D57F5">
            <w:pPr>
              <w:spacing w:after="0"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57F5" w:rsidRDefault="004D57F5" w:rsidP="004D57F5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4D57F5" w:rsidRDefault="004D57F5" w:rsidP="004D57F5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</w:t>
            </w:r>
          </w:p>
          <w:p w:rsidR="004D57F5" w:rsidRDefault="004D57F5" w:rsidP="004D57F5">
            <w:pPr>
              <w:spacing w:after="0" w:line="300" w:lineRule="exact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      Кармалинского сельского поселения</w:t>
            </w:r>
          </w:p>
          <w:p w:rsidR="004D57F5" w:rsidRDefault="004D57F5" w:rsidP="004D57F5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4D57F5" w:rsidRDefault="004D57F5" w:rsidP="004D57F5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4D57F5" w:rsidRDefault="004D57F5" w:rsidP="004D57F5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lang w:val="tt-RU"/>
              </w:rPr>
              <w:t xml:space="preserve">423598, Нижнекамский район, </w:t>
            </w:r>
          </w:p>
          <w:p w:rsidR="004D57F5" w:rsidRDefault="004D57F5" w:rsidP="004D57F5">
            <w:pPr>
              <w:spacing w:after="0" w:line="220" w:lineRule="exact"/>
              <w:jc w:val="center"/>
              <w:rPr>
                <w:rFonts w:ascii="Times New Roman" w:hAnsi="Times New Roman" w:cs="Times New Roman"/>
                <w:lang w:val="tt-RU"/>
              </w:rPr>
            </w:pPr>
            <w:r>
              <w:rPr>
                <w:rFonts w:ascii="Times New Roman" w:hAnsi="Times New Roman" w:cs="Times New Roman"/>
                <w:lang w:val="tt-RU"/>
              </w:rPr>
              <w:t>с. Кармалы, ул. Пионерская, 1</w:t>
            </w:r>
          </w:p>
          <w:p w:rsidR="004D57F5" w:rsidRDefault="004D57F5" w:rsidP="004D57F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4D57F5" w:rsidRDefault="004D57F5" w:rsidP="004D57F5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</w:p>
          <w:p w:rsidR="004D57F5" w:rsidRDefault="004D57F5" w:rsidP="004D57F5">
            <w:pPr>
              <w:spacing w:after="0" w:line="30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</w:p>
          <w:p w:rsidR="004D57F5" w:rsidRDefault="004D57F5" w:rsidP="004D57F5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4D57F5" w:rsidRDefault="004D57F5" w:rsidP="004D57F5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4D57F5" w:rsidRDefault="004D57F5" w:rsidP="004D57F5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Түбән Кама муниципаль районы</w:t>
            </w:r>
          </w:p>
          <w:p w:rsidR="004D57F5" w:rsidRDefault="004D57F5" w:rsidP="004D57F5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Кармалы авыл жирлеге</w:t>
            </w:r>
          </w:p>
          <w:p w:rsidR="004D57F5" w:rsidRDefault="004D57F5" w:rsidP="004D57F5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Советы</w:t>
            </w:r>
          </w:p>
          <w:p w:rsidR="004D57F5" w:rsidRDefault="004D57F5" w:rsidP="00DD4C1C">
            <w:pPr>
              <w:spacing w:after="0" w:line="220" w:lineRule="exact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</w:p>
          <w:p w:rsidR="004D57F5" w:rsidRDefault="004D57F5" w:rsidP="004D57F5">
            <w:pPr>
              <w:spacing w:after="0" w:line="220" w:lineRule="exact"/>
              <w:jc w:val="center"/>
              <w:rPr>
                <w:rFonts w:ascii="Times New Roman" w:hAnsi="Times New Roman" w:cs="Times New Roman"/>
                <w:lang w:val="tt-RU"/>
              </w:rPr>
            </w:pPr>
            <w:r>
              <w:rPr>
                <w:rFonts w:ascii="Times New Roman" w:hAnsi="Times New Roman" w:cs="Times New Roman"/>
                <w:lang w:val="tt-RU"/>
              </w:rPr>
              <w:t xml:space="preserve">423598, Түбән Кама  районы, </w:t>
            </w:r>
          </w:p>
          <w:p w:rsidR="004D57F5" w:rsidRDefault="004D57F5" w:rsidP="004D57F5">
            <w:pPr>
              <w:spacing w:after="0" w:line="220" w:lineRule="exact"/>
              <w:jc w:val="center"/>
              <w:rPr>
                <w:rFonts w:ascii="Times New Roman" w:hAnsi="Times New Roman" w:cs="Times New Roman"/>
                <w:lang w:val="tt-RU"/>
              </w:rPr>
            </w:pPr>
            <w:r>
              <w:rPr>
                <w:rFonts w:ascii="Times New Roman" w:hAnsi="Times New Roman" w:cs="Times New Roman"/>
                <w:lang w:val="tt-RU"/>
              </w:rPr>
              <w:t>Кармалы авылы, Пионер урамы, 1</w:t>
            </w:r>
          </w:p>
          <w:p w:rsidR="004D57F5" w:rsidRDefault="004D57F5" w:rsidP="004D57F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</w:tr>
      <w:tr w:rsidR="004D57F5" w:rsidTr="004D57F5">
        <w:trPr>
          <w:trHeight w:val="333"/>
        </w:trPr>
        <w:tc>
          <w:tcPr>
            <w:tcW w:w="1020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4D57F5" w:rsidRDefault="004D57F5" w:rsidP="004D57F5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lang w:val="tt-RU"/>
              </w:rPr>
              <w:t xml:space="preserve">тел./факс (8555) 33-39-17, электронный адрес: </w:t>
            </w:r>
            <w:r>
              <w:fldChar w:fldCharType="begin"/>
            </w:r>
            <w:r>
              <w:instrText xml:space="preserve"> HYPERLINK "mailto:%20Karmalinskoe.sp@tatar.ru" </w:instrText>
            </w:r>
            <w:r>
              <w:fldChar w:fldCharType="separate"/>
            </w:r>
            <w:r>
              <w:rPr>
                <w:rStyle w:val="a3"/>
                <w:bCs/>
              </w:rPr>
              <w:t>Karmalinskoe.sp@tatar.ru</w:t>
            </w:r>
            <w:r>
              <w:fldChar w:fldCharType="end"/>
            </w:r>
            <w:r>
              <w:rPr>
                <w:rFonts w:ascii="Times New Roman" w:hAnsi="Times New Roman" w:cs="Times New Roman"/>
                <w:bCs/>
              </w:rPr>
              <w:t xml:space="preserve">, сайт: </w:t>
            </w:r>
            <w:r>
              <w:rPr>
                <w:rFonts w:ascii="Times New Roman" w:hAnsi="Times New Roman" w:cs="Times New Roman"/>
                <w:bCs/>
                <w:lang w:val="en-US"/>
              </w:rPr>
              <w:t>www</w:t>
            </w:r>
            <w:r>
              <w:rPr>
                <w:rFonts w:ascii="Times New Roman" w:hAnsi="Times New Roman" w:cs="Times New Roman"/>
                <w:bCs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lang w:val="en-US"/>
              </w:rPr>
              <w:t>karmalinskoe</w:t>
            </w:r>
            <w:proofErr w:type="spellEnd"/>
            <w:r>
              <w:rPr>
                <w:rFonts w:ascii="Times New Roman" w:hAnsi="Times New Roman" w:cs="Times New Roman"/>
                <w:bCs/>
              </w:rPr>
              <w:t>-</w:t>
            </w:r>
            <w:r>
              <w:rPr>
                <w:rFonts w:ascii="Times New Roman" w:hAnsi="Times New Roman" w:cs="Times New Roman"/>
                <w:bCs/>
                <w:lang w:val="en-US"/>
              </w:rPr>
              <w:t>sp</w:t>
            </w:r>
            <w:r>
              <w:rPr>
                <w:rFonts w:ascii="Times New Roman" w:hAnsi="Times New Roman" w:cs="Times New Roman"/>
                <w:bCs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bCs/>
                <w:lang w:val="en-US"/>
              </w:rPr>
              <w:t>ru</w:t>
            </w:r>
            <w:proofErr w:type="spellEnd"/>
          </w:p>
        </w:tc>
      </w:tr>
    </w:tbl>
    <w:p w:rsidR="004D57F5" w:rsidRDefault="004D57F5" w:rsidP="004D57F5">
      <w:pPr>
        <w:spacing w:after="0"/>
        <w:rPr>
          <w:rFonts w:ascii="Times New Roman" w:hAnsi="Times New Roman" w:cs="Times New Roman"/>
          <w:sz w:val="10"/>
          <w:szCs w:val="10"/>
          <w:lang w:val="tt-RU"/>
        </w:rPr>
      </w:pPr>
    </w:p>
    <w:p w:rsidR="004D57F5" w:rsidRDefault="004D57F5" w:rsidP="004D57F5">
      <w:pPr>
        <w:spacing w:after="0" w:line="300" w:lineRule="exact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           </w:t>
      </w:r>
    </w:p>
    <w:p w:rsidR="004D57F5" w:rsidRDefault="004D57F5" w:rsidP="004D57F5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РЕШЕНИЕ </w:t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  <w:t xml:space="preserve">                                          </w:t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  <w:t xml:space="preserve">          КАРАР</w:t>
      </w:r>
    </w:p>
    <w:p w:rsidR="004D57F5" w:rsidRDefault="004D57F5" w:rsidP="004D57F5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</w:t>
      </w:r>
    </w:p>
    <w:p w:rsidR="004D57F5" w:rsidRDefault="004D57F5" w:rsidP="004D57F5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21.02.2020 г</w:t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  <w:t xml:space="preserve">                       </w:t>
      </w:r>
      <w:r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ab/>
        <w:t>№  7</w:t>
      </w:r>
    </w:p>
    <w:p w:rsidR="004D57F5" w:rsidRDefault="004D57F5" w:rsidP="004D57F5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4D57F5" w:rsidRDefault="004D57F5" w:rsidP="004D57F5">
      <w:pPr>
        <w:rPr>
          <w:rFonts w:ascii="Times New Roman" w:hAnsi="Times New Roman" w:cs="Times New Roman"/>
        </w:rPr>
      </w:pPr>
    </w:p>
    <w:p w:rsidR="004D57F5" w:rsidRDefault="004D57F5" w:rsidP="004D57F5">
      <w:pPr>
        <w:rPr>
          <w:rFonts w:ascii="Times New Roman" w:hAnsi="Times New Roman" w:cs="Times New Roman"/>
          <w:b/>
          <w:iCs/>
          <w:sz w:val="26"/>
          <w:szCs w:val="26"/>
        </w:rPr>
      </w:pPr>
      <w:r>
        <w:rPr>
          <w:rFonts w:ascii="Times New Roman" w:hAnsi="Times New Roman" w:cs="Times New Roman"/>
          <w:b/>
          <w:iCs/>
          <w:sz w:val="26"/>
          <w:szCs w:val="26"/>
        </w:rPr>
        <w:t>О перекидке статей расходов</w:t>
      </w:r>
    </w:p>
    <w:p w:rsidR="004D57F5" w:rsidRDefault="004D57F5" w:rsidP="004D57F5">
      <w:pPr>
        <w:rPr>
          <w:rFonts w:ascii="Times New Roman" w:hAnsi="Times New Roman" w:cs="Times New Roman"/>
          <w:b/>
          <w:iCs/>
          <w:sz w:val="26"/>
          <w:szCs w:val="26"/>
        </w:rPr>
      </w:pPr>
    </w:p>
    <w:p w:rsidR="004D57F5" w:rsidRDefault="004D57F5" w:rsidP="004D57F5">
      <w:pPr>
        <w:rPr>
          <w:rFonts w:ascii="Times New Roman" w:hAnsi="Times New Roman" w:cs="Times New Roman"/>
          <w:iCs/>
          <w:sz w:val="26"/>
          <w:szCs w:val="26"/>
        </w:rPr>
      </w:pPr>
      <w:r>
        <w:rPr>
          <w:rFonts w:ascii="Times New Roman" w:hAnsi="Times New Roman" w:cs="Times New Roman"/>
          <w:b/>
          <w:iCs/>
          <w:sz w:val="26"/>
          <w:szCs w:val="26"/>
        </w:rPr>
        <w:tab/>
      </w:r>
      <w:r>
        <w:rPr>
          <w:rFonts w:ascii="Times New Roman" w:hAnsi="Times New Roman" w:cs="Times New Roman"/>
          <w:iCs/>
          <w:sz w:val="26"/>
          <w:szCs w:val="26"/>
        </w:rPr>
        <w:t xml:space="preserve">Совет муниципального образования </w:t>
      </w:r>
      <w:proofErr w:type="spellStart"/>
      <w:r>
        <w:rPr>
          <w:rFonts w:ascii="Times New Roman" w:hAnsi="Times New Roman" w:cs="Times New Roman"/>
          <w:iCs/>
          <w:sz w:val="26"/>
          <w:szCs w:val="26"/>
        </w:rPr>
        <w:t>Кармалинское</w:t>
      </w:r>
      <w:proofErr w:type="spellEnd"/>
      <w:r>
        <w:rPr>
          <w:rFonts w:ascii="Times New Roman" w:hAnsi="Times New Roman" w:cs="Times New Roman"/>
          <w:iCs/>
          <w:sz w:val="26"/>
          <w:szCs w:val="26"/>
        </w:rPr>
        <w:t xml:space="preserve"> сельское поселение Нижнекамского муниципального района Республики Татарстан </w:t>
      </w:r>
      <w:r>
        <w:rPr>
          <w:rFonts w:ascii="Times New Roman" w:hAnsi="Times New Roman" w:cs="Times New Roman"/>
          <w:b/>
          <w:iCs/>
          <w:sz w:val="26"/>
          <w:szCs w:val="26"/>
        </w:rPr>
        <w:t>РЕШАЕТ</w:t>
      </w:r>
      <w:r>
        <w:rPr>
          <w:rFonts w:ascii="Times New Roman" w:hAnsi="Times New Roman" w:cs="Times New Roman"/>
          <w:iCs/>
          <w:sz w:val="26"/>
          <w:szCs w:val="26"/>
        </w:rPr>
        <w:t>:</w:t>
      </w:r>
    </w:p>
    <w:p w:rsidR="004D57F5" w:rsidRDefault="004D57F5" w:rsidP="004D57F5">
      <w:pPr>
        <w:pStyle w:val="a5"/>
        <w:numPr>
          <w:ilvl w:val="0"/>
          <w:numId w:val="2"/>
        </w:numPr>
        <w:rPr>
          <w:rFonts w:ascii="Times New Roman" w:hAnsi="Times New Roman" w:cs="Times New Roman"/>
          <w:iCs/>
          <w:sz w:val="26"/>
          <w:szCs w:val="26"/>
        </w:rPr>
      </w:pPr>
      <w:r>
        <w:rPr>
          <w:rFonts w:ascii="Times New Roman" w:hAnsi="Times New Roman" w:cs="Times New Roman"/>
          <w:iCs/>
          <w:sz w:val="26"/>
          <w:szCs w:val="26"/>
        </w:rPr>
        <w:t>Произвести увеличение следующих статей расходов:</w:t>
      </w:r>
    </w:p>
    <w:p w:rsidR="004D57F5" w:rsidRDefault="004D57F5" w:rsidP="004D57F5">
      <w:pPr>
        <w:rPr>
          <w:rFonts w:ascii="Times New Roman" w:hAnsi="Times New Roman" w:cs="Times New Roman"/>
          <w:iCs/>
          <w:sz w:val="26"/>
          <w:szCs w:val="26"/>
        </w:rPr>
      </w:pPr>
    </w:p>
    <w:tbl>
      <w:tblPr>
        <w:tblStyle w:val="a4"/>
        <w:tblW w:w="0" w:type="auto"/>
        <w:tblLayout w:type="fixed"/>
        <w:tblLook w:val="04A0"/>
      </w:tblPr>
      <w:tblGrid>
        <w:gridCol w:w="1526"/>
        <w:gridCol w:w="2410"/>
        <w:gridCol w:w="992"/>
        <w:gridCol w:w="1984"/>
        <w:gridCol w:w="2410"/>
      </w:tblGrid>
      <w:tr w:rsidR="004D57F5" w:rsidTr="004D57F5">
        <w:trPr>
          <w:trHeight w:val="360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7F5" w:rsidRDefault="004D57F5" w:rsidP="004D57F5">
            <w:pPr>
              <w:rPr>
                <w:iCs/>
              </w:rPr>
            </w:pPr>
            <w:r>
              <w:rPr>
                <w:iCs/>
              </w:rPr>
              <w:t>КФСР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7F5" w:rsidRDefault="004D57F5" w:rsidP="004D57F5">
            <w:pPr>
              <w:rPr>
                <w:iCs/>
              </w:rPr>
            </w:pPr>
            <w:r>
              <w:rPr>
                <w:iCs/>
              </w:rPr>
              <w:t>КЦСР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7F5" w:rsidRDefault="004D57F5" w:rsidP="004D57F5">
            <w:pPr>
              <w:rPr>
                <w:iCs/>
              </w:rPr>
            </w:pPr>
            <w:r>
              <w:rPr>
                <w:iCs/>
              </w:rPr>
              <w:t>КВР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7F5" w:rsidRDefault="004D57F5" w:rsidP="004D57F5">
            <w:pPr>
              <w:ind w:left="-2" w:firstLine="2"/>
              <w:rPr>
                <w:iCs/>
              </w:rPr>
            </w:pPr>
            <w:r>
              <w:rPr>
                <w:iCs/>
              </w:rPr>
              <w:t>Сумма изменений</w:t>
            </w:r>
          </w:p>
        </w:tc>
      </w:tr>
      <w:tr w:rsidR="004D57F5" w:rsidTr="004D57F5">
        <w:trPr>
          <w:trHeight w:val="525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7F5" w:rsidRDefault="004D57F5" w:rsidP="004D57F5">
            <w:pPr>
              <w:rPr>
                <w:iCs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7F5" w:rsidRDefault="004D57F5" w:rsidP="004D57F5">
            <w:pPr>
              <w:rPr>
                <w:iCs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7F5" w:rsidRDefault="004D57F5" w:rsidP="004D57F5">
            <w:pPr>
              <w:rPr>
                <w:i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7F5" w:rsidRDefault="004D57F5" w:rsidP="004D57F5">
            <w:pPr>
              <w:rPr>
                <w:iCs/>
              </w:rPr>
            </w:pPr>
            <w:r>
              <w:rPr>
                <w:iCs/>
              </w:rPr>
              <w:t>Увеличение</w:t>
            </w:r>
          </w:p>
          <w:p w:rsidR="004D57F5" w:rsidRDefault="004D57F5" w:rsidP="004D57F5">
            <w:pPr>
              <w:rPr>
                <w:i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7F5" w:rsidRDefault="004D57F5" w:rsidP="004D57F5">
            <w:pPr>
              <w:rPr>
                <w:iCs/>
              </w:rPr>
            </w:pPr>
            <w:r>
              <w:rPr>
                <w:iCs/>
              </w:rPr>
              <w:t>Уменьшение</w:t>
            </w:r>
          </w:p>
          <w:p w:rsidR="004D57F5" w:rsidRDefault="004D57F5" w:rsidP="004D57F5">
            <w:pPr>
              <w:rPr>
                <w:iCs/>
              </w:rPr>
            </w:pPr>
          </w:p>
        </w:tc>
      </w:tr>
      <w:tr w:rsidR="004D57F5" w:rsidTr="004D57F5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7F5" w:rsidRDefault="004D57F5" w:rsidP="004D57F5">
            <w:pPr>
              <w:rPr>
                <w:iCs/>
              </w:rPr>
            </w:pPr>
            <w:r>
              <w:rPr>
                <w:iCs/>
              </w:rPr>
              <w:t>0503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7F5" w:rsidRDefault="004D57F5" w:rsidP="004D57F5">
            <w:pPr>
              <w:rPr>
                <w:iCs/>
              </w:rPr>
            </w:pPr>
            <w:r>
              <w:rPr>
                <w:iCs/>
              </w:rPr>
              <w:t>9900078050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7F5" w:rsidRDefault="004D57F5" w:rsidP="004D57F5">
            <w:pPr>
              <w:rPr>
                <w:iCs/>
              </w:rPr>
            </w:pPr>
            <w:r>
              <w:rPr>
                <w:iCs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7F5" w:rsidRDefault="004D57F5" w:rsidP="004D57F5">
            <w:pPr>
              <w:rPr>
                <w:i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7F5" w:rsidRDefault="004D57F5" w:rsidP="004D57F5">
            <w:pPr>
              <w:rPr>
                <w:iCs/>
              </w:rPr>
            </w:pPr>
            <w:r>
              <w:rPr>
                <w:iCs/>
              </w:rPr>
              <w:t>44 844,42</w:t>
            </w:r>
          </w:p>
        </w:tc>
      </w:tr>
      <w:tr w:rsidR="004D57F5" w:rsidTr="004D57F5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7F5" w:rsidRDefault="004D57F5" w:rsidP="004D57F5">
            <w:pPr>
              <w:rPr>
                <w:iCs/>
              </w:rPr>
            </w:pPr>
            <w:r>
              <w:rPr>
                <w:iCs/>
              </w:rPr>
              <w:t>0503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7F5" w:rsidRDefault="004D57F5" w:rsidP="004D57F5">
            <w:pPr>
              <w:rPr>
                <w:iCs/>
              </w:rPr>
            </w:pPr>
            <w:r>
              <w:rPr>
                <w:iCs/>
              </w:rPr>
              <w:t>9900078040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7F5" w:rsidRDefault="004D57F5" w:rsidP="004D57F5">
            <w:pPr>
              <w:rPr>
                <w:iCs/>
              </w:rPr>
            </w:pPr>
            <w:r>
              <w:rPr>
                <w:iCs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7F5" w:rsidRDefault="004D57F5" w:rsidP="004D57F5">
            <w:pPr>
              <w:rPr>
                <w:iCs/>
              </w:rPr>
            </w:pPr>
            <w:r>
              <w:rPr>
                <w:iCs/>
              </w:rPr>
              <w:t>44 844,42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7F5" w:rsidRDefault="004D57F5" w:rsidP="004D57F5">
            <w:pPr>
              <w:rPr>
                <w:iCs/>
              </w:rPr>
            </w:pPr>
          </w:p>
        </w:tc>
      </w:tr>
      <w:tr w:rsidR="004D57F5" w:rsidTr="004D57F5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7F5" w:rsidRDefault="004D57F5" w:rsidP="004D57F5">
            <w:pPr>
              <w:rPr>
                <w:i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7F5" w:rsidRDefault="004D57F5" w:rsidP="004D57F5">
            <w:pPr>
              <w:rPr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7F5" w:rsidRDefault="004D57F5" w:rsidP="004D57F5">
            <w:pPr>
              <w:rPr>
                <w:i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7F5" w:rsidRDefault="004D57F5" w:rsidP="004D57F5">
            <w:pPr>
              <w:rPr>
                <w:i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7F5" w:rsidRDefault="004D57F5" w:rsidP="004D57F5">
            <w:pPr>
              <w:rPr>
                <w:iCs/>
              </w:rPr>
            </w:pPr>
          </w:p>
        </w:tc>
      </w:tr>
      <w:tr w:rsidR="004D57F5" w:rsidTr="004D57F5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7F5" w:rsidRDefault="004D57F5" w:rsidP="004D57F5">
            <w:pPr>
              <w:rPr>
                <w:i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7F5" w:rsidRDefault="004D57F5" w:rsidP="004D57F5">
            <w:pPr>
              <w:rPr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7F5" w:rsidRDefault="004D57F5" w:rsidP="004D57F5">
            <w:pPr>
              <w:rPr>
                <w:i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7F5" w:rsidRDefault="004D57F5" w:rsidP="004D57F5">
            <w:pPr>
              <w:rPr>
                <w:i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7F5" w:rsidRDefault="004D57F5" w:rsidP="004D57F5">
            <w:pPr>
              <w:rPr>
                <w:iCs/>
              </w:rPr>
            </w:pPr>
          </w:p>
        </w:tc>
      </w:tr>
      <w:tr w:rsidR="004D57F5" w:rsidTr="004D57F5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7F5" w:rsidRDefault="004D57F5" w:rsidP="004D57F5">
            <w:pPr>
              <w:rPr>
                <w:i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7F5" w:rsidRDefault="004D57F5" w:rsidP="004D57F5">
            <w:pPr>
              <w:rPr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7F5" w:rsidRDefault="004D57F5" w:rsidP="004D57F5">
            <w:pPr>
              <w:rPr>
                <w:i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7F5" w:rsidRDefault="004D57F5" w:rsidP="004D57F5">
            <w:pPr>
              <w:rPr>
                <w:i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7F5" w:rsidRDefault="004D57F5" w:rsidP="004D57F5">
            <w:pPr>
              <w:rPr>
                <w:iCs/>
              </w:rPr>
            </w:pPr>
          </w:p>
        </w:tc>
      </w:tr>
      <w:tr w:rsidR="004D57F5" w:rsidTr="004D57F5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7F5" w:rsidRDefault="004D57F5" w:rsidP="004D57F5">
            <w:pPr>
              <w:rPr>
                <w:i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7F5" w:rsidRDefault="004D57F5" w:rsidP="004D57F5">
            <w:pPr>
              <w:rPr>
                <w:i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7F5" w:rsidRDefault="004D57F5" w:rsidP="004D57F5">
            <w:pPr>
              <w:rPr>
                <w:i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7F5" w:rsidRDefault="004D57F5" w:rsidP="004D57F5">
            <w:pPr>
              <w:rPr>
                <w:iCs/>
              </w:rPr>
            </w:pPr>
            <w:r>
              <w:rPr>
                <w:iCs/>
              </w:rPr>
              <w:t>44 844,42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7F5" w:rsidRDefault="004D57F5" w:rsidP="004D57F5">
            <w:pPr>
              <w:rPr>
                <w:iCs/>
              </w:rPr>
            </w:pPr>
            <w:r>
              <w:rPr>
                <w:iCs/>
              </w:rPr>
              <w:t>44 844,42</w:t>
            </w:r>
          </w:p>
        </w:tc>
      </w:tr>
    </w:tbl>
    <w:p w:rsidR="004D57F5" w:rsidRDefault="004D57F5" w:rsidP="004D57F5">
      <w:pPr>
        <w:rPr>
          <w:rFonts w:ascii="Times New Roman" w:hAnsi="Times New Roman" w:cs="Times New Roman"/>
          <w:iCs/>
          <w:sz w:val="26"/>
          <w:szCs w:val="26"/>
        </w:rPr>
      </w:pPr>
    </w:p>
    <w:p w:rsidR="004D57F5" w:rsidRDefault="004D57F5" w:rsidP="004D57F5">
      <w:pPr>
        <w:pStyle w:val="a5"/>
        <w:numPr>
          <w:ilvl w:val="0"/>
          <w:numId w:val="2"/>
        </w:numPr>
        <w:rPr>
          <w:rFonts w:ascii="Times New Roman" w:hAnsi="Times New Roman" w:cs="Times New Roman"/>
          <w:iCs/>
          <w:sz w:val="26"/>
          <w:szCs w:val="26"/>
        </w:rPr>
      </w:pPr>
      <w:proofErr w:type="gramStart"/>
      <w:r>
        <w:rPr>
          <w:rFonts w:ascii="Times New Roman" w:hAnsi="Times New Roman" w:cs="Times New Roman"/>
          <w:iCs/>
          <w:sz w:val="26"/>
          <w:szCs w:val="26"/>
        </w:rPr>
        <w:t>Контроль за</w:t>
      </w:r>
      <w:proofErr w:type="gramEnd"/>
      <w:r>
        <w:rPr>
          <w:rFonts w:ascii="Times New Roman" w:hAnsi="Times New Roman" w:cs="Times New Roman"/>
          <w:iCs/>
          <w:sz w:val="26"/>
          <w:szCs w:val="26"/>
        </w:rPr>
        <w:t xml:space="preserve"> исполнением данного решения оставляю за собой.</w:t>
      </w:r>
    </w:p>
    <w:p w:rsidR="004D57F5" w:rsidRDefault="004D57F5" w:rsidP="004D57F5">
      <w:pPr>
        <w:rPr>
          <w:rFonts w:ascii="Times New Roman" w:hAnsi="Times New Roman" w:cs="Times New Roman"/>
          <w:iCs/>
          <w:sz w:val="26"/>
          <w:szCs w:val="26"/>
        </w:rPr>
      </w:pPr>
    </w:p>
    <w:p w:rsidR="004D57F5" w:rsidRDefault="004D57F5" w:rsidP="004D57F5">
      <w:pPr>
        <w:rPr>
          <w:rFonts w:ascii="Times New Roman" w:hAnsi="Times New Roman" w:cs="Times New Roman"/>
          <w:iCs/>
          <w:sz w:val="26"/>
          <w:szCs w:val="26"/>
        </w:rPr>
      </w:pPr>
    </w:p>
    <w:p w:rsidR="004D57F5" w:rsidRDefault="004D57F5" w:rsidP="004D57F5">
      <w:pPr>
        <w:rPr>
          <w:rFonts w:ascii="Times New Roman" w:hAnsi="Times New Roman" w:cs="Times New Roman"/>
          <w:iCs/>
          <w:sz w:val="26"/>
          <w:szCs w:val="26"/>
        </w:rPr>
      </w:pPr>
    </w:p>
    <w:p w:rsidR="004D57F5" w:rsidRDefault="004D57F5" w:rsidP="004D57F5">
      <w:pPr>
        <w:ind w:left="565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iCs/>
          <w:sz w:val="26"/>
          <w:szCs w:val="26"/>
        </w:rPr>
        <w:t xml:space="preserve">                              А.Д. </w:t>
      </w:r>
      <w:proofErr w:type="spellStart"/>
      <w:r>
        <w:rPr>
          <w:rFonts w:ascii="Times New Roman" w:hAnsi="Times New Roman" w:cs="Times New Roman"/>
          <w:iCs/>
          <w:sz w:val="26"/>
          <w:szCs w:val="26"/>
        </w:rPr>
        <w:t>Кубышкин</w:t>
      </w:r>
      <w:proofErr w:type="spellEnd"/>
    </w:p>
    <w:p w:rsidR="004D57F5" w:rsidRDefault="004D57F5" w:rsidP="004D57F5"/>
    <w:p w:rsidR="004D57F5" w:rsidRDefault="004D57F5" w:rsidP="004D57F5">
      <w:pPr>
        <w:rPr>
          <w:rFonts w:ascii="Times New Roman" w:hAnsi="Times New Roman" w:cs="Times New Roman"/>
        </w:rPr>
      </w:pPr>
    </w:p>
    <w:p w:rsidR="00C80464" w:rsidRPr="004D57F5" w:rsidRDefault="00C80464" w:rsidP="004D57F5"/>
    <w:sectPr w:rsidR="00C80464" w:rsidRPr="004D57F5" w:rsidSect="00FB63F7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C5099E"/>
    <w:multiLevelType w:val="hybridMultilevel"/>
    <w:tmpl w:val="B3C2AB0E"/>
    <w:lvl w:ilvl="0" w:tplc="4626808A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48C2C19"/>
    <w:multiLevelType w:val="hybridMultilevel"/>
    <w:tmpl w:val="B3C2AB0E"/>
    <w:lvl w:ilvl="0" w:tplc="462680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30D64"/>
    <w:rsid w:val="00230D64"/>
    <w:rsid w:val="004D57F5"/>
    <w:rsid w:val="00C80464"/>
    <w:rsid w:val="00DB65C0"/>
    <w:rsid w:val="00DD4C1C"/>
    <w:rsid w:val="00F53C43"/>
    <w:rsid w:val="00FB3E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5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30D64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230D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230D64"/>
    <w:pPr>
      <w:widowControl w:val="0"/>
      <w:autoSpaceDE w:val="0"/>
      <w:autoSpaceDN w:val="0"/>
      <w:adjustRightInd w:val="0"/>
      <w:spacing w:after="0" w:line="240" w:lineRule="auto"/>
      <w:ind w:left="720" w:firstLine="720"/>
      <w:contextualSpacing/>
      <w:jc w:val="both"/>
    </w:pPr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609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Николаевна</dc:creator>
  <cp:keywords/>
  <dc:description/>
  <cp:lastModifiedBy>Ирина Николаевна</cp:lastModifiedBy>
  <cp:revision>5</cp:revision>
  <dcterms:created xsi:type="dcterms:W3CDTF">2020-02-17T12:23:00Z</dcterms:created>
  <dcterms:modified xsi:type="dcterms:W3CDTF">2020-02-25T12:43:00Z</dcterms:modified>
</cp:coreProperties>
</file>